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D09658" w14:textId="6DD7BF15" w:rsidR="00ED6AB5" w:rsidRPr="00E02D10" w:rsidRDefault="00ED6AB5" w:rsidP="00E02D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2D10">
        <w:rPr>
          <w:rFonts w:ascii="Times New Roman" w:hAnsi="Times New Roman" w:cs="Times New Roman"/>
          <w:b/>
          <w:sz w:val="24"/>
          <w:szCs w:val="24"/>
        </w:rPr>
        <w:t>Контрольн</w:t>
      </w:r>
      <w:r w:rsidR="004456B6">
        <w:rPr>
          <w:rFonts w:ascii="Times New Roman" w:hAnsi="Times New Roman" w:cs="Times New Roman"/>
          <w:b/>
          <w:sz w:val="24"/>
          <w:szCs w:val="24"/>
        </w:rPr>
        <w:t xml:space="preserve">ая промежуточная аттестация </w:t>
      </w:r>
      <w:r w:rsidRPr="00E02D10">
        <w:rPr>
          <w:rFonts w:ascii="Times New Roman" w:hAnsi="Times New Roman" w:cs="Times New Roman"/>
          <w:b/>
          <w:sz w:val="24"/>
          <w:szCs w:val="24"/>
        </w:rPr>
        <w:t>по изобразительному искусству за год для учащихся 5-х классов.</w:t>
      </w:r>
    </w:p>
    <w:p w14:paraId="13246711" w14:textId="77777777" w:rsidR="00ED6AB5" w:rsidRPr="00E02D10" w:rsidRDefault="00ED6AB5" w:rsidP="00E02D10">
      <w:pPr>
        <w:pStyle w:val="a3"/>
        <w:rPr>
          <w:rStyle w:val="a4"/>
          <w:rFonts w:ascii="Times New Roman" w:hAnsi="Times New Roman" w:cs="Times New Roman"/>
          <w:sz w:val="24"/>
          <w:szCs w:val="24"/>
        </w:rPr>
      </w:pPr>
      <w:r w:rsidRPr="00E02D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E02D1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02D1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обобщить знания   </w:t>
      </w:r>
      <w:r w:rsidRPr="00E02D10">
        <w:rPr>
          <w:rFonts w:ascii="Times New Roman" w:hAnsi="Times New Roman" w:cs="Times New Roman"/>
          <w:sz w:val="24"/>
          <w:szCs w:val="24"/>
        </w:rPr>
        <w:t>по темам</w:t>
      </w:r>
      <w:r w:rsidRPr="00E02D10">
        <w:rPr>
          <w:rStyle w:val="a4"/>
          <w:rFonts w:ascii="Times New Roman" w:hAnsi="Times New Roman" w:cs="Times New Roman"/>
          <w:sz w:val="24"/>
          <w:szCs w:val="24"/>
        </w:rPr>
        <w:t>:</w:t>
      </w:r>
    </w:p>
    <w:p w14:paraId="7692BA62" w14:textId="77777777" w:rsidR="00ED6AB5" w:rsidRPr="00E02D10" w:rsidRDefault="00ED6AB5" w:rsidP="00E02D1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02D10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«Древние корни народного искусства».</w:t>
      </w:r>
    </w:p>
    <w:p w14:paraId="76053F2E" w14:textId="4A02480E" w:rsidR="00ED6AB5" w:rsidRPr="00E02D10" w:rsidRDefault="00ED6AB5" w:rsidP="00E02D10">
      <w:pPr>
        <w:pStyle w:val="a3"/>
        <w:rPr>
          <w:rFonts w:ascii="Times New Roman" w:hAnsi="Times New Roman" w:cs="Times New Roman"/>
          <w:sz w:val="24"/>
          <w:szCs w:val="24"/>
        </w:rPr>
      </w:pPr>
      <w:r w:rsidRPr="00E02D10">
        <w:rPr>
          <w:rFonts w:ascii="Times New Roman" w:hAnsi="Times New Roman" w:cs="Times New Roman"/>
          <w:sz w:val="24"/>
          <w:szCs w:val="24"/>
        </w:rPr>
        <w:t>«</w:t>
      </w:r>
      <w:r w:rsidR="006F13AA" w:rsidRPr="00E02D10">
        <w:rPr>
          <w:rFonts w:ascii="Times New Roman" w:hAnsi="Times New Roman" w:cs="Times New Roman"/>
          <w:sz w:val="24"/>
          <w:szCs w:val="24"/>
        </w:rPr>
        <w:t>Связь времен в народном искусстве</w:t>
      </w:r>
      <w:r w:rsidRPr="00E02D10">
        <w:rPr>
          <w:rFonts w:ascii="Times New Roman" w:hAnsi="Times New Roman" w:cs="Times New Roman"/>
          <w:sz w:val="24"/>
          <w:szCs w:val="24"/>
        </w:rPr>
        <w:t>».</w:t>
      </w:r>
    </w:p>
    <w:p w14:paraId="4255B209" w14:textId="70EFA2BA" w:rsidR="00ED6AB5" w:rsidRPr="00E02D10" w:rsidRDefault="00ED6AB5" w:rsidP="00E02D10">
      <w:pPr>
        <w:pStyle w:val="a3"/>
        <w:rPr>
          <w:rFonts w:ascii="Times New Roman" w:hAnsi="Times New Roman" w:cs="Times New Roman"/>
          <w:sz w:val="24"/>
          <w:szCs w:val="24"/>
        </w:rPr>
      </w:pPr>
      <w:r w:rsidRPr="00E02D10">
        <w:rPr>
          <w:rFonts w:ascii="Times New Roman" w:hAnsi="Times New Roman" w:cs="Times New Roman"/>
          <w:sz w:val="24"/>
          <w:szCs w:val="24"/>
        </w:rPr>
        <w:t>«</w:t>
      </w:r>
      <w:r w:rsidR="006F13AA" w:rsidRPr="00E02D10">
        <w:rPr>
          <w:rFonts w:ascii="Times New Roman" w:hAnsi="Times New Roman" w:cs="Times New Roman"/>
          <w:sz w:val="24"/>
          <w:szCs w:val="24"/>
        </w:rPr>
        <w:t>Декор-человек, общество, время</w:t>
      </w:r>
      <w:r w:rsidRPr="00E02D10">
        <w:rPr>
          <w:rFonts w:ascii="Times New Roman" w:hAnsi="Times New Roman" w:cs="Times New Roman"/>
          <w:sz w:val="24"/>
          <w:szCs w:val="24"/>
        </w:rPr>
        <w:t>».</w:t>
      </w:r>
    </w:p>
    <w:p w14:paraId="310E5D66" w14:textId="77777777" w:rsidR="00ED6AB5" w:rsidRPr="00E02D10" w:rsidRDefault="00ED6AB5" w:rsidP="00E02D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02D10">
        <w:rPr>
          <w:rFonts w:ascii="Times New Roman" w:hAnsi="Times New Roman" w:cs="Times New Roman"/>
          <w:sz w:val="24"/>
          <w:szCs w:val="24"/>
          <w:u w:val="single"/>
        </w:rPr>
        <w:t>Инструкция по выполнению работы</w:t>
      </w:r>
    </w:p>
    <w:p w14:paraId="0F21E202" w14:textId="29136FA2" w:rsidR="00ED6AB5" w:rsidRPr="00E02D10" w:rsidRDefault="00ED6AB5" w:rsidP="00E02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2D10">
        <w:rPr>
          <w:rFonts w:ascii="Times New Roman" w:hAnsi="Times New Roman" w:cs="Times New Roman"/>
          <w:sz w:val="24"/>
          <w:szCs w:val="24"/>
        </w:rPr>
        <w:t>На выполнение  работы по изобразительному искусству даётся 40 минут</w:t>
      </w:r>
      <w:r w:rsidR="006F13AA" w:rsidRPr="00E02D1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887644F" w14:textId="7750D397" w:rsidR="00ED6AB5" w:rsidRPr="00E02D10" w:rsidRDefault="006F13AA" w:rsidP="00E02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2D10">
        <w:rPr>
          <w:rFonts w:ascii="Times New Roman" w:hAnsi="Times New Roman" w:cs="Times New Roman"/>
          <w:sz w:val="24"/>
          <w:szCs w:val="24"/>
        </w:rPr>
        <w:t>Аттестация представляет</w:t>
      </w:r>
      <w:r w:rsidR="00ED6AB5" w:rsidRPr="00E02D10">
        <w:rPr>
          <w:rFonts w:ascii="Times New Roman" w:hAnsi="Times New Roman" w:cs="Times New Roman"/>
          <w:sz w:val="24"/>
          <w:szCs w:val="24"/>
        </w:rPr>
        <w:t xml:space="preserve"> собой </w:t>
      </w:r>
      <w:r w:rsidRPr="00E02D10">
        <w:rPr>
          <w:rFonts w:ascii="Times New Roman" w:hAnsi="Times New Roman" w:cs="Times New Roman"/>
          <w:sz w:val="24"/>
          <w:szCs w:val="24"/>
        </w:rPr>
        <w:t>творческую</w:t>
      </w:r>
      <w:r w:rsidR="00ED6AB5" w:rsidRPr="00E02D10">
        <w:rPr>
          <w:rFonts w:ascii="Times New Roman" w:hAnsi="Times New Roman" w:cs="Times New Roman"/>
          <w:sz w:val="24"/>
          <w:szCs w:val="24"/>
        </w:rPr>
        <w:t xml:space="preserve"> работу</w:t>
      </w:r>
      <w:r w:rsidRPr="00E02D10">
        <w:rPr>
          <w:rFonts w:ascii="Times New Roman" w:hAnsi="Times New Roman" w:cs="Times New Roman"/>
          <w:sz w:val="24"/>
          <w:szCs w:val="24"/>
        </w:rPr>
        <w:t>.</w:t>
      </w:r>
    </w:p>
    <w:p w14:paraId="2AE53CDA" w14:textId="77777777" w:rsidR="009F2801" w:rsidRDefault="009F2801" w:rsidP="00E02D10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38BB2BF" w14:textId="61238654" w:rsidR="0004403F" w:rsidRPr="00E02D10" w:rsidRDefault="0004403F" w:rsidP="00E02D10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D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работы</w:t>
      </w:r>
      <w:r w:rsidR="006F13AA" w:rsidRPr="00E02D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E02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9FAE0D8" w14:textId="375C4618" w:rsidR="00DD1190" w:rsidRDefault="00DD1190" w:rsidP="00E02D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Выбрать одну из предложенных тем и выполнить творческую работу в цвете (акварель, гуашь, цветные карандаши), или в карандашной технике (простой карандаш с использованием штриховки).</w:t>
      </w:r>
    </w:p>
    <w:p w14:paraId="07354A72" w14:textId="77777777" w:rsidR="00E32FD7" w:rsidRDefault="00E32FD7" w:rsidP="00E32F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93FFD19" w14:textId="29D90F86" w:rsidR="00E32FD7" w:rsidRPr="00E32FD7" w:rsidRDefault="00E32FD7" w:rsidP="00E32F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Hlk195004048"/>
      <w:r w:rsidRPr="00E32F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на выбор:</w:t>
      </w:r>
    </w:p>
    <w:bookmarkEnd w:id="0"/>
    <w:p w14:paraId="59BFC9DA" w14:textId="77777777" w:rsidR="004456B6" w:rsidRDefault="004456B6" w:rsidP="00E02D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554970" w14:textId="1D605CC6" w:rsidR="0004403F" w:rsidRDefault="00217B80" w:rsidP="006167C4">
      <w:pPr>
        <w:pStyle w:val="a5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7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Изобрази один из предметов (посуду, игрушку) по мотивам какого-либо народного промысла России (Хохлома, Гжель, Городец, Дымка). </w:t>
      </w:r>
      <w:r w:rsidR="0004403F" w:rsidRPr="006167C4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Укрась его геометрическим или растительным орнаментом, свойственным данному промыслу, подпиши.</w:t>
      </w:r>
    </w:p>
    <w:p w14:paraId="360F2F26" w14:textId="2F2E0015" w:rsidR="006167C4" w:rsidRDefault="006167C4" w:rsidP="001C17C5">
      <w:pPr>
        <w:pStyle w:val="a5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Выполнить цветной эскиз витража.</w:t>
      </w:r>
    </w:p>
    <w:p w14:paraId="12C5F402" w14:textId="3E329367" w:rsidR="001C17C5" w:rsidRDefault="001C17C5" w:rsidP="001C17C5">
      <w:pPr>
        <w:pStyle w:val="a5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Изобразить на одном листе два эскиза одежды Древнего Китая или Древней Руси.</w:t>
      </w:r>
    </w:p>
    <w:p w14:paraId="10903764" w14:textId="77777777" w:rsidR="00A75FC5" w:rsidRDefault="00A75FC5" w:rsidP="00E02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_Hlk195004070"/>
    </w:p>
    <w:p w14:paraId="05E10A16" w14:textId="1093C8EF" w:rsidR="006F13AA" w:rsidRPr="00E02D10" w:rsidRDefault="006F13AA" w:rsidP="00E02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  <w:r w:rsidRPr="00E02D10">
        <w:rPr>
          <w:rFonts w:ascii="Times New Roman" w:hAnsi="Times New Roman" w:cs="Times New Roman"/>
          <w:sz w:val="24"/>
          <w:szCs w:val="24"/>
        </w:rPr>
        <w:t xml:space="preserve">Творческая работа оценивается пятью баллами.  </w:t>
      </w:r>
    </w:p>
    <w:p w14:paraId="431A5913" w14:textId="77777777" w:rsidR="00E02D10" w:rsidRDefault="00E02D10" w:rsidP="00E02D1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bookmarkEnd w:id="1"/>
    <w:p w14:paraId="400B94D6" w14:textId="77777777" w:rsidR="00ED6A39" w:rsidRDefault="00ED6A39" w:rsidP="00ED6A3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2D10">
        <w:rPr>
          <w:rFonts w:ascii="Times New Roman" w:hAnsi="Times New Roman" w:cs="Times New Roman"/>
          <w:sz w:val="24"/>
          <w:szCs w:val="24"/>
        </w:rPr>
        <w:t xml:space="preserve">Критерии оценивания: </w:t>
      </w:r>
    </w:p>
    <w:p w14:paraId="1759ADB6" w14:textId="77777777" w:rsidR="00ED6A39" w:rsidRDefault="00ED6A39" w:rsidP="00ED6A3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02D10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t>Отметка «5»</w:t>
      </w:r>
      <w:r w:rsidRPr="00E02D1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— уровень выполнения требований высокий, отсутствуют ошибки в разработке композиции, грамотно </w:t>
      </w:r>
      <w:r w:rsidRPr="006F13A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продуман</w:t>
      </w:r>
      <w:r w:rsidRPr="00E02D1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а</w:t>
      </w:r>
      <w:r w:rsidRPr="006F13A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цветов</w:t>
      </w:r>
      <w:r w:rsidRPr="00E02D1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ая</w:t>
      </w:r>
      <w:r w:rsidRPr="006F13A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гамм</w:t>
      </w:r>
      <w:r w:rsidRPr="00E02D1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а</w:t>
      </w:r>
      <w:r w:rsidRPr="006F13A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, все объекты связаны между собой, верно переданы пропорции и размеры; правильно применяются приемы и изученные техники</w:t>
      </w:r>
      <w:r w:rsidRPr="00E02D1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6F13A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рисования. Работа выполнена в заданное время, самостоятельно, с соблюдением технологической последовательности, качественно и</w:t>
      </w:r>
      <w:r w:rsidRPr="00E02D1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6F13A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творчески.</w:t>
      </w:r>
    </w:p>
    <w:p w14:paraId="6669DC08" w14:textId="77777777" w:rsidR="00ED6A39" w:rsidRPr="006F13AA" w:rsidRDefault="00ED6A39" w:rsidP="00ED6A3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14:paraId="062B1299" w14:textId="77777777" w:rsidR="00ED6A39" w:rsidRPr="006F13AA" w:rsidRDefault="00ED6A39" w:rsidP="00ED6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6F13AA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t>Отметка «4»</w:t>
      </w:r>
      <w:r w:rsidRPr="006F13A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— уровень выполнения требований хороший, но допущены незначительные ошибки в разработке композиции, есть нарушения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6F13A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 передаче пропорций и размеров; обучающийся допустил малозначительные ошибки. Работа выполнена в заданное время, самостоятельно.</w:t>
      </w:r>
    </w:p>
    <w:p w14:paraId="3D753C71" w14:textId="77777777" w:rsidR="00ED6A39" w:rsidRPr="00E02D10" w:rsidRDefault="00ED6A39" w:rsidP="00ED6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14:paraId="559C921E" w14:textId="77777777" w:rsidR="00ED6A39" w:rsidRDefault="00ED6A39" w:rsidP="00ED6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6F13AA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t>Отметка «3»</w:t>
      </w:r>
      <w:r w:rsidRPr="006F13A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— уровень выполнения требований достаточный, минимальный; </w:t>
      </w:r>
    </w:p>
    <w:p w14:paraId="729E6548" w14:textId="77777777" w:rsidR="00ED6A39" w:rsidRDefault="00ED6A39" w:rsidP="00ED6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6F13A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допущены ошибки в разработке композиции, в передаче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6F13A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пропорции и размеров; </w:t>
      </w:r>
    </w:p>
    <w:p w14:paraId="41A079EF" w14:textId="77777777" w:rsidR="00ED6A39" w:rsidRDefault="00ED6A39" w:rsidP="00ED6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6F13A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владеет знаниями из различных разделов, но испытывает затруднения в их практическом применении при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6F13A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выполнении рисунка; </w:t>
      </w:r>
    </w:p>
    <w:p w14:paraId="4472AC8D" w14:textId="77777777" w:rsidR="00ED6A39" w:rsidRDefault="00ED6A39" w:rsidP="00ED6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6F13A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понимает последовательность создания рисунка, но допускает отдельные ошибки; </w:t>
      </w:r>
    </w:p>
    <w:p w14:paraId="7E52782F" w14:textId="77777777" w:rsidR="00ED6A39" w:rsidRDefault="00ED6A39" w:rsidP="00ED6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6F13A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работа не выполнена в заданное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6F13A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время, с нарушением технологической последовательности;</w:t>
      </w:r>
    </w:p>
    <w:p w14:paraId="3CD9908C" w14:textId="77777777" w:rsidR="00ED6A39" w:rsidRPr="006F13AA" w:rsidRDefault="00ED6A39" w:rsidP="00ED6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14:paraId="018B0CE0" w14:textId="77777777" w:rsidR="00ED6A39" w:rsidRPr="006F13AA" w:rsidRDefault="00ED6A39" w:rsidP="00ED6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6F13AA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t>Отметка «2»</w:t>
      </w:r>
      <w:r w:rsidRPr="006F13A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— ученик не знает основных элементов процесса рисования, не умеет пользоваться дополнительным материалом, не владеет</w:t>
      </w:r>
    </w:p>
    <w:p w14:paraId="4E79A1D3" w14:textId="77777777" w:rsidR="00ED6A39" w:rsidRPr="006F13AA" w:rsidRDefault="00ED6A39" w:rsidP="00ED6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6F13A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даже минимальными фактическими знаниями, умениями и навыками, определенными в образовательном стандарте.</w:t>
      </w:r>
      <w:r w:rsidRPr="00E02D1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Работа отсутствует. </w:t>
      </w:r>
    </w:p>
    <w:p w14:paraId="2B41FB30" w14:textId="77777777" w:rsidR="00ED6A39" w:rsidRPr="00D02CFD" w:rsidRDefault="00ED6A39" w:rsidP="00ED6A3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D6A39" w:rsidRPr="00D02CFD" w:rsidSect="00873956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B80A4A"/>
    <w:multiLevelType w:val="hybridMultilevel"/>
    <w:tmpl w:val="53E03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465A77"/>
    <w:multiLevelType w:val="hybridMultilevel"/>
    <w:tmpl w:val="0C14B76A"/>
    <w:lvl w:ilvl="0" w:tplc="F438B1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0E41E53"/>
    <w:multiLevelType w:val="hybridMultilevel"/>
    <w:tmpl w:val="391C4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D30F50"/>
    <w:multiLevelType w:val="multilevel"/>
    <w:tmpl w:val="268C4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AB5"/>
    <w:rsid w:val="0004403F"/>
    <w:rsid w:val="0007235C"/>
    <w:rsid w:val="001C17C5"/>
    <w:rsid w:val="00217B80"/>
    <w:rsid w:val="00424863"/>
    <w:rsid w:val="004354C7"/>
    <w:rsid w:val="004456B6"/>
    <w:rsid w:val="006167C4"/>
    <w:rsid w:val="006F13AA"/>
    <w:rsid w:val="0076109F"/>
    <w:rsid w:val="00873956"/>
    <w:rsid w:val="009F2801"/>
    <w:rsid w:val="00A75FC5"/>
    <w:rsid w:val="00A87D1E"/>
    <w:rsid w:val="00AA364D"/>
    <w:rsid w:val="00B8084D"/>
    <w:rsid w:val="00DD1190"/>
    <w:rsid w:val="00E02D10"/>
    <w:rsid w:val="00E32FD7"/>
    <w:rsid w:val="00ED6A39"/>
    <w:rsid w:val="00ED6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28C65"/>
  <w15:docId w15:val="{DD6B8E21-6AED-4FE0-91D5-5CE3A2578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6A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6AB5"/>
    <w:pPr>
      <w:spacing w:after="0" w:line="240" w:lineRule="auto"/>
    </w:pPr>
  </w:style>
  <w:style w:type="character" w:styleId="a4">
    <w:name w:val="Strong"/>
    <w:basedOn w:val="a0"/>
    <w:uiPriority w:val="22"/>
    <w:qFormat/>
    <w:rsid w:val="00ED6AB5"/>
    <w:rPr>
      <w:b/>
      <w:bCs/>
    </w:rPr>
  </w:style>
  <w:style w:type="paragraph" w:styleId="a5">
    <w:name w:val="List Paragraph"/>
    <w:basedOn w:val="a"/>
    <w:uiPriority w:val="34"/>
    <w:qFormat/>
    <w:rsid w:val="0007235C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0723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723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7235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0723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66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Касаткина Л. А.</dc:creator>
  <cp:keywords/>
  <dc:description/>
  <cp:lastModifiedBy>user</cp:lastModifiedBy>
  <cp:revision>12</cp:revision>
  <dcterms:created xsi:type="dcterms:W3CDTF">2025-03-25T10:25:00Z</dcterms:created>
  <dcterms:modified xsi:type="dcterms:W3CDTF">2025-04-22T09:28:00Z</dcterms:modified>
</cp:coreProperties>
</file>